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6A40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FORMATO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No 1 </w:t>
      </w:r>
    </w:p>
    <w:p w14:paraId="265FC9A8" w14:textId="77777777" w:rsidR="00507E5B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43C7F28B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 xml:space="preserve">SOLICITUD DE COTIZACIÓN (SDC)  </w:t>
      </w:r>
    </w:p>
    <w:p w14:paraId="68B0A765" w14:textId="77777777" w:rsidR="00507E5B" w:rsidRPr="0014207E" w:rsidRDefault="00507E5B" w:rsidP="00507E5B">
      <w:pPr>
        <w:tabs>
          <w:tab w:val="left" w:pos="2977"/>
        </w:tabs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CARTA DE PRESENTACIÓN DE LA COTIZACIÓN,</w:t>
      </w:r>
    </w:p>
    <w:p w14:paraId="5C12B2EB" w14:textId="77777777" w:rsidR="00507E5B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</w:p>
    <w:p w14:paraId="5466CA6B" w14:textId="77777777" w:rsidR="00507E5B" w:rsidRPr="0014207E" w:rsidRDefault="00507E5B" w:rsidP="00507E5B">
      <w:pPr>
        <w:tabs>
          <w:tab w:val="left" w:pos="2977"/>
        </w:tabs>
        <w:ind w:left="3816" w:firstLine="504"/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Fecha:</w:t>
      </w:r>
      <w:r w:rsidRPr="00FE5C20">
        <w:rPr>
          <w:rFonts w:asciiTheme="minorHAnsi" w:hAnsiTheme="minorHAnsi" w:cstheme="minorHAnsi"/>
          <w:color w:val="000000"/>
          <w:sz w:val="18"/>
          <w:szCs w:val="18"/>
          <w:lang w:eastAsia="es-CO"/>
        </w:rPr>
        <w:t xml:space="preserve"> </w:t>
      </w:r>
      <w:r w:rsidRPr="00FE5C20">
        <w:rPr>
          <w:rFonts w:asciiTheme="minorHAnsi" w:hAnsiTheme="minorHAnsi" w:cstheme="minorHAnsi"/>
          <w:b/>
          <w:color w:val="FF0000"/>
          <w:sz w:val="18"/>
          <w:szCs w:val="18"/>
          <w:lang w:eastAsia="es-CO"/>
        </w:rPr>
        <w:t>[indicar fecha de la presentación de la cotización]</w:t>
      </w:r>
    </w:p>
    <w:p w14:paraId="06705E0A" w14:textId="55A394CD" w:rsidR="00507E5B" w:rsidRPr="00A16849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</w:pPr>
      <w:r w:rsidRPr="00F046EA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SDC N°.</w:t>
      </w:r>
      <w:r w:rsidRPr="00F046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00</w:t>
      </w:r>
      <w:r w:rsidR="00C36A48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6</w:t>
      </w:r>
      <w:r w:rsidRPr="00F046E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 xml:space="preserve"> MA 467</w:t>
      </w:r>
    </w:p>
    <w:p w14:paraId="1FD46014" w14:textId="77777777" w:rsidR="00507E5B" w:rsidRPr="0014207E" w:rsidRDefault="00507E5B" w:rsidP="00507E5B">
      <w:pPr>
        <w:tabs>
          <w:tab w:val="left" w:pos="2977"/>
        </w:tabs>
        <w:ind w:left="4320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176ACD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A: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ab/>
        <w:t xml:space="preserve">Señores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[nombre de la organización]</w:t>
      </w:r>
    </w:p>
    <w:p w14:paraId="30D0A7B1" w14:textId="77777777" w:rsidR="00507E5B" w:rsidRPr="00FE5C20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FF0000"/>
          <w:lang w:eastAsia="es-CO"/>
        </w:rPr>
      </w:pPr>
    </w:p>
    <w:p w14:paraId="4FBDFC01" w14:textId="77777777" w:rsidR="00507E5B" w:rsidRPr="005879EA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Nosotros, los suscritos, declaramos que:</w:t>
      </w:r>
    </w:p>
    <w:p w14:paraId="46798FE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091523A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Hemos examinado y no tengo reservas a los documentos de la Solicitud de Cotización - SDC, incluyendo las adendas No.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[indicar el número y fecha de emisión de cada adenda, si no aplica indicar "no aplica"];</w:t>
      </w:r>
    </w:p>
    <w:p w14:paraId="220C4A59" w14:textId="77777777" w:rsidR="00507E5B" w:rsidRPr="0014207E" w:rsidRDefault="00507E5B" w:rsidP="00507E5B">
      <w:pPr>
        <w:tabs>
          <w:tab w:val="num" w:pos="480"/>
          <w:tab w:val="num" w:pos="120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4C8CF28D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conformidad con los documentos de SDC, me comprometo a suministrar el requerimiento, de acuerdo con las especificaciones solicitadas más adelante.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</w:p>
    <w:p w14:paraId="5641EA3B" w14:textId="77777777" w:rsidR="00507E5B" w:rsidRDefault="00507E5B" w:rsidP="00507E5B">
      <w:pPr>
        <w:pStyle w:val="Prrafodelista"/>
        <w:rPr>
          <w:rFonts w:ascii="Arial" w:eastAsia="SimSun" w:hAnsi="Arial" w:cs="Arial"/>
          <w:lang w:val="es-CO"/>
        </w:rPr>
      </w:pPr>
    </w:p>
    <w:p w14:paraId="39C3BF90" w14:textId="77777777" w:rsidR="00507E5B" w:rsidRPr="00E4348E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precio total de mi oferta es por un valor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[expresar el precio de la cotización en letras y números en pesos colombianos M/CTE COP$]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, este precio incluye todos los costos y gastos descritos en la SDC y de acuerdo con la siguiente descripción del servicio requerido en función a los siguientes entregables y/o productos: </w:t>
      </w:r>
    </w:p>
    <w:p w14:paraId="2598C0E5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404" w:type="pct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983"/>
        <w:gridCol w:w="1559"/>
        <w:gridCol w:w="851"/>
        <w:gridCol w:w="992"/>
        <w:gridCol w:w="1135"/>
        <w:gridCol w:w="426"/>
        <w:gridCol w:w="1135"/>
        <w:gridCol w:w="891"/>
      </w:tblGrid>
      <w:tr w:rsidR="00C36A48" w:rsidRPr="00C36A48" w14:paraId="5450F70D" w14:textId="77777777" w:rsidTr="00C36A48">
        <w:trPr>
          <w:trHeight w:val="528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2B860823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Ítem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4FF2E401" w14:textId="77777777" w:rsidR="00C36A48" w:rsidRPr="00C36A48" w:rsidRDefault="00C36A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3421EA88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Especificaciones Técnicas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42F3A07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Cantidad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2D1D11E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 del Articulo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76505D0A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 unidad antes de IVA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040E2D44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IVA %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2EEB3B15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Vlr unidad IVA incluido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noWrap/>
            <w:vAlign w:val="center"/>
            <w:hideMark/>
          </w:tcPr>
          <w:p w14:paraId="11466302" w14:textId="77777777" w:rsidR="00C36A48" w:rsidRPr="00C36A48" w:rsidRDefault="00C36A4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IVA incluido</w:t>
            </w:r>
          </w:p>
        </w:tc>
      </w:tr>
      <w:tr w:rsidR="00C36A48" w:rsidRPr="00C36A48" w14:paraId="70F85926" w14:textId="77777777" w:rsidTr="00C36A48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97D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34E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Tolva de recepción de café cereza en acero inoxidable 1m3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0F35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5D6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7A5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EC0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6D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508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501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0B14868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073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929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Modulo clasificador _mc 3-1/2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84DD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CA0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742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5DD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BD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95D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47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55E17C4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A0A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0CA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Lavador de café fermentado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088F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321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460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07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B0D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D0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A51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760C080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5F9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1633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Preclasificador 1500L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5D0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69E0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B26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4C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E11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4B0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1D2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13DD8FA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C0D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03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Canecas plásticas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B71E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C91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DB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98C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97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09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A5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10E92FCF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5DB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3F32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válvulas desgasificación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5BD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6E6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C9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636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5D2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C9F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5EF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7D79C226" w14:textId="77777777" w:rsidTr="00C36A48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E380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9464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sc-10-em. secadora de 10@ café pergamino seco/bache a gas_motor monofásico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B9F0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FE8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992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167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3D3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BE7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EAF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B63C1E3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2EA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60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Carretilla de carga Zorra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E5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728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1CA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FF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BFA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8C2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E67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6D724FA4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01D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C5E7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Pala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F6C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096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16C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00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9D7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645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D2E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9B52ACC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261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0CA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Carreta Buggi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F7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AEF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134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405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715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F17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555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7BED01FB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A6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FB07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Medidor de humedad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16CE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BFD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8CB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A5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2DB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AFF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01B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1EBFFFC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54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282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KIT fermaestro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AEA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93A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9A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886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245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15E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75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39AD6FD" w14:textId="77777777" w:rsidTr="00C36A48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5AA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DA3E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Tolva clasificadora para café de - 450 kg con accesorios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613A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CCB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FF0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00D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439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6B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2700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6B79469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4CE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F99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Modulo clasificador _mc 2-3/4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8FB5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E566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614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2B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871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B5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86B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CCF1B1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512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714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Lavador de café fermentado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778D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3B8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AC0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017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A8B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4BB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D5FE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5E9BC3CB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DC1C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CBB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Tolva Cuadrada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893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08D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43D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CB1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4E1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541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3D1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2440B80A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92D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6270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Modulo clasificador _mc 2-1/2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3A48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9C9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552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7C28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3D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3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193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6BE8C9A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5BF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307C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Gravimet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AE55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CFF0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1AF4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EAA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73E9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A5C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D87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07F2C735" w14:textId="77777777" w:rsidTr="00C36A48">
        <w:trPr>
          <w:trHeight w:val="28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B7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A01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Caneca para flotes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FE2" w14:textId="77777777" w:rsidR="00C36A48" w:rsidRPr="00C36A48" w:rsidRDefault="00C36A4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0A93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691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8055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2B7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50B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A8A" w14:textId="77777777" w:rsidR="00C36A48" w:rsidRPr="00C36A48" w:rsidRDefault="00C36A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E9FF761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D1032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 SIN IVA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72291B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3566E9E5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E226C4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DEL IVA (%)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F627F0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36A48" w:rsidRPr="00C36A48" w14:paraId="45B6CEAB" w14:textId="77777777" w:rsidTr="00C36A48">
        <w:trPr>
          <w:trHeight w:val="288"/>
        </w:trPr>
        <w:tc>
          <w:tcPr>
            <w:tcW w:w="4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27C983" w14:textId="77777777" w:rsidR="00C36A48" w:rsidRPr="00C36A48" w:rsidRDefault="00C36A48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VALOR TOTAL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6A7FD5" w14:textId="77777777" w:rsidR="00C36A48" w:rsidRPr="00C36A48" w:rsidRDefault="00C36A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6A4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52D9531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6569277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23DE6FF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Mi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oferta se mantendrá vigente por un período de: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 calendario, contados a partir de la presentación de la presente cotización. Esta oferta me obliga y podrá ser aceptada en cualquier momento hasta antes del término de dicho período.</w:t>
      </w:r>
    </w:p>
    <w:p w14:paraId="4BD3C9EF" w14:textId="77777777" w:rsidR="00507E5B" w:rsidRPr="00FE5C20" w:rsidRDefault="00507E5B" w:rsidP="00507E5B">
      <w:pPr>
        <w:tabs>
          <w:tab w:val="left" w:pos="2977"/>
        </w:tabs>
        <w:ind w:left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</w:p>
    <w:p w14:paraId="16F6B510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ajorHAnsi" w:hAnsiTheme="majorHAnsi" w:cs="Arial"/>
          <w:color w:val="000000"/>
          <w:sz w:val="22"/>
          <w:szCs w:val="22"/>
          <w:lang w:eastAsia="es-CO"/>
        </w:rPr>
      </w:pPr>
      <w:r w:rsidRPr="00FE5C20">
        <w:rPr>
          <w:rFonts w:asciiTheme="majorHAnsi" w:hAnsiTheme="majorHAnsi" w:cs="Arial"/>
          <w:color w:val="000000"/>
          <w:sz w:val="22"/>
          <w:szCs w:val="22"/>
          <w:lang w:eastAsia="es-CO"/>
        </w:rPr>
        <w:t xml:space="preserve">Los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productos cotizados tendrán una garantía de </w:t>
      </w:r>
      <w:r w:rsidRPr="00FE5C20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XXX </w:t>
      </w:r>
      <w:r w:rsidRPr="005879EA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días, desde el momento de la entrega a satisfacción.</w:t>
      </w:r>
    </w:p>
    <w:p w14:paraId="118CD51F" w14:textId="77777777" w:rsidR="00507E5B" w:rsidRDefault="00507E5B" w:rsidP="00507E5B">
      <w:pPr>
        <w:pStyle w:val="Prrafodelista"/>
        <w:rPr>
          <w:rFonts w:ascii="Arial" w:hAnsi="Arial" w:cs="Arial"/>
          <w:color w:val="000000"/>
          <w:sz w:val="22"/>
          <w:szCs w:val="22"/>
          <w:lang w:eastAsia="es-CO"/>
        </w:rPr>
      </w:pPr>
    </w:p>
    <w:p w14:paraId="30D00885" w14:textId="77777777" w:rsidR="00507E5B" w:rsidRPr="00FE5C20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right="48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El servicio se entregará en las fechas indicadas por ustedes: </w:t>
      </w:r>
      <w:r w:rsidRPr="0014207E">
        <w:rPr>
          <w:rFonts w:asciiTheme="minorHAnsi" w:hAnsiTheme="minorHAnsi" w:cstheme="minorHAnsi"/>
          <w:sz w:val="22"/>
          <w:szCs w:val="22"/>
        </w:rPr>
        <w:t xml:space="preserve">en los puntos convenidos entre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COOPERATIVA DE BENEFICIARIOS DE LA REFORMA AGRARIA DEL CAUCA “COOBRA”</w:t>
      </w:r>
      <w:r w:rsidRPr="0014207E">
        <w:rPr>
          <w:rFonts w:asciiTheme="minorHAnsi" w:hAnsiTheme="minorHAnsi" w:cstheme="minorHAnsi"/>
          <w:sz w:val="22"/>
          <w:szCs w:val="22"/>
        </w:rPr>
        <w:t xml:space="preserve"> y el Proveedor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E3B10E" w14:textId="77777777" w:rsidR="00507E5B" w:rsidRPr="00557F2E" w:rsidRDefault="00507E5B" w:rsidP="00507E5B">
      <w:pPr>
        <w:tabs>
          <w:tab w:val="left" w:pos="2977"/>
        </w:tabs>
        <w:ind w:left="480" w:right="48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50C3EA7" w14:textId="08BBC239" w:rsidR="00507E5B" w:rsidRDefault="00C36A48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Se realizarán dos (2) pagos, el primero por concepto de anticipo correspondiente al 40% del valor total contratado una vez se realice la legalización del contrato y se presenten las pólizas de garantía con su respectivo comprobante de pago y un segundo y último pago del 60% del valor total contratado que se hará efectivo al momento de la entrega y recepción de los equipos para el beneficio de café. Previo al pago, se llevará a cabo una inspección minuciosa por parte de COOBRA </w:t>
      </w:r>
      <w:r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y el personal técnico de UNODC como supervisores del proyecto</w:t>
      </w: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C36A48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para verificar que los EQUIPOS PARA EL BENEFICIO DE CAFÉ cumplan con las especificaciones técnicas y condiciones acordadas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de acuerdo con lo establecido </w:t>
      </w:r>
      <w:r w:rsidR="00507E5B" w:rsidRPr="004A4241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 el Anexo 1 de la presente SDC. Además, se deberá presentar la respectiva factura o cuenta de cobro, y se llevará a cabo la retención en la fuente por parte de la Cooperativa COOBRA.</w:t>
      </w:r>
    </w:p>
    <w:p w14:paraId="31CC5AF8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7CAAED1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Dejo constancia de que no existen causales de inhabilidad o incompatibilidad que me impidan participar en el presente proceso y suscribir el contrato respectivo.</w:t>
      </w:r>
    </w:p>
    <w:p w14:paraId="05A14FC9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187E8CEA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Entiendo que esta oferta constituirá una obligación contractual, hasta la preparación y ejecución del Contrato formal;</w:t>
      </w:r>
    </w:p>
    <w:p w14:paraId="49F0BE01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33B613C4" w14:textId="77777777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Entiendo que </w:t>
      </w:r>
      <w:r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la organización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no está obligado a aceptar la oferta evaluada como la más baja ni ninguna otra de las ofertas que reciba. </w:t>
      </w:r>
    </w:p>
    <w:p w14:paraId="6B211327" w14:textId="77777777" w:rsidR="00507E5B" w:rsidRPr="00504E0A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6EE8ADE9" w14:textId="556FD07F" w:rsidR="00507E5B" w:rsidRDefault="00507E5B" w:rsidP="00507E5B">
      <w:pPr>
        <w:numPr>
          <w:ilvl w:val="0"/>
          <w:numId w:val="1"/>
        </w:numPr>
        <w:tabs>
          <w:tab w:val="clear" w:pos="2498"/>
          <w:tab w:val="num" w:pos="480"/>
          <w:tab w:val="left" w:pos="2977"/>
        </w:tabs>
        <w:ind w:left="480" w:hanging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Con la firma de la presente propuesta declaro que he leído la SDC y sus adendas, y acepto cada una de las condiciones establecidas para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la </w:t>
      </w:r>
      <w:r w:rsidRPr="007B5626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SDC No.00</w:t>
      </w:r>
      <w:r w:rsidR="00B253CF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CO"/>
        </w:rPr>
        <w:t>6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relacionadas con objeto, tipo de adjudicación, aclaraciones, </w:t>
      </w:r>
      <w:r w:rsidRPr="007B5626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>pólizas de garantía,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forma de pago, tarifa de IVA, </w:t>
      </w:r>
      <w:r w:rsidRPr="004645CD">
        <w:rPr>
          <w:rFonts w:asciiTheme="minorHAnsi" w:hAnsiTheme="minorHAnsi" w:cstheme="minorHAnsi"/>
          <w:color w:val="000000"/>
          <w:sz w:val="22"/>
          <w:szCs w:val="22"/>
          <w:lang w:eastAsia="es-CO"/>
        </w:rPr>
        <w:lastRenderedPageBreak/>
        <w:t>servicio técnico, vigencia de la propuesta y condiciones particulares, entre otras.  La información de la firma es la siguiente:</w:t>
      </w:r>
    </w:p>
    <w:p w14:paraId="6F64AF77" w14:textId="77777777" w:rsidR="00507E5B" w:rsidRDefault="00507E5B" w:rsidP="00507E5B">
      <w:pPr>
        <w:pStyle w:val="Prrafodelista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p w14:paraId="04AC50C2" w14:textId="77777777" w:rsidR="00507E5B" w:rsidRDefault="00507E5B" w:rsidP="00507E5B">
      <w:pPr>
        <w:tabs>
          <w:tab w:val="left" w:pos="2977"/>
        </w:tabs>
        <w:ind w:left="480"/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</w:p>
    <w:tbl>
      <w:tblPr>
        <w:tblW w:w="89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2610"/>
      </w:tblGrid>
      <w:tr w:rsidR="00507E5B" w:rsidRPr="0032210C" w14:paraId="4135A973" w14:textId="77777777" w:rsidTr="006D23EB">
        <w:trPr>
          <w:trHeight w:val="264"/>
          <w:jc w:val="center"/>
        </w:trPr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A2E4F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O"/>
              </w:rPr>
              <w:br w:type="page"/>
            </w:r>
            <w:r w:rsidRPr="0032210C">
              <w:rPr>
                <w:rFonts w:ascii="Calibri" w:hAnsi="Calibri" w:cs="Calibri"/>
                <w:b/>
                <w:sz w:val="20"/>
                <w:szCs w:val="20"/>
              </w:rPr>
              <w:t>INFORMACIÓN DE LA FIRMA</w:t>
            </w:r>
          </w:p>
        </w:tc>
      </w:tr>
      <w:tr w:rsidR="00507E5B" w:rsidRPr="0032210C" w14:paraId="208268B4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679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Nombre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13CB1EB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E911F0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7D2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IT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28A4BF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0E8131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BA7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Representante Legal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DD6BE7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BC379A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231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Cédula de Ciudadanía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194014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998279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DDF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Dirección/Ciudad/País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2A4B51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30110F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721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ABE870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99D006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AC5E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7858DC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CC84F13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6BF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AB1EC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DEEB916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47C6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Nombre del Banco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64466E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1B25699C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53A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Sucursal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7B78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6C24612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564C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Número de la Cuenta de la firma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662C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4C2A1D2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E83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 xml:space="preserve">Clase de Cuenta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70C04FA8" w14:textId="77777777" w:rsidTr="006D23EB">
              <w:trPr>
                <w:trHeight w:val="212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7FC98355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sz w:val="20"/>
                      <w:szCs w:val="20"/>
                    </w:rPr>
                    <w:t xml:space="preserve">Corriente                         </w:t>
                  </w: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114300" distR="114300" wp14:anchorId="44AF9DA9" wp14:editId="20403842">
                            <wp:extent cx="428625" cy="95250"/>
                            <wp:effectExtent l="0" t="0" r="28575" b="19050"/>
                            <wp:docPr id="1943871451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F152AF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4AF9DA9" id="Rectángulo 1" o:spid="_x0000_s1026" style="width:33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">
                            <v:textbox>
                              <w:txbxContent>
                                <w:p w14:paraId="76F152AF" w14:textId="77777777" w:rsidR="00507E5B" w:rsidRDefault="00507E5B" w:rsidP="00507E5B"/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1CBCE2EF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CellSpacing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0"/>
            </w:tblGrid>
            <w:tr w:rsidR="00507E5B" w:rsidRPr="0032210C" w14:paraId="525AABEB" w14:textId="77777777" w:rsidTr="006D23EB">
              <w:trPr>
                <w:trHeight w:val="70"/>
                <w:tblCellSpacing w:w="0" w:type="dxa"/>
              </w:trPr>
              <w:tc>
                <w:tcPr>
                  <w:tcW w:w="2440" w:type="dxa"/>
                  <w:shd w:val="clear" w:color="auto" w:fill="auto"/>
                  <w:noWrap/>
                  <w:vAlign w:val="bottom"/>
                </w:tcPr>
                <w:p w14:paraId="155AAAE4" w14:textId="77777777" w:rsidR="00507E5B" w:rsidRPr="0032210C" w:rsidRDefault="00507E5B" w:rsidP="006D23EB">
                  <w:pPr>
                    <w:tabs>
                      <w:tab w:val="left" w:pos="2977"/>
                    </w:tabs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32210C">
                    <w:rPr>
                      <w:rFonts w:ascii="Calibri" w:hAnsi="Calibri" w:cs="Calibri"/>
                      <w:noProof/>
                      <w:sz w:val="20"/>
                      <w:szCs w:val="20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ABB09FA" wp14:editId="547A9908">
                            <wp:simplePos x="0" y="0"/>
                            <wp:positionH relativeFrom="column">
                              <wp:posOffset>1070610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28625" cy="95250"/>
                            <wp:effectExtent l="0" t="0" r="28575" b="19050"/>
                            <wp:wrapNone/>
                            <wp:docPr id="550993683" name="Rectángulo 5509936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8625" cy="95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FDFB03" w14:textId="77777777" w:rsidR="00507E5B" w:rsidRDefault="00507E5B" w:rsidP="00507E5B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BB09FA" id="Rectángulo 550993683" o:spid="_x0000_s1027" style="position:absolute;margin-left:84.3pt;margin-top:.2pt;width:3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">
                            <v:textbox>
                              <w:txbxContent>
                                <w:p w14:paraId="22FDFB03" w14:textId="77777777" w:rsidR="00507E5B" w:rsidRDefault="00507E5B" w:rsidP="00507E5B"/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32210C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Ahorro</w:t>
                  </w:r>
                </w:p>
              </w:tc>
            </w:tr>
          </w:tbl>
          <w:p w14:paraId="7B822DF5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41EA27B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DC8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Si la empresa tuvo otro nombre indíquelo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F2F692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1DA88825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67CE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Tipo de Sociedad y fecha de constitución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5518E3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3AD7E4C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B873" w14:textId="77777777" w:rsidR="00507E5B" w:rsidRPr="0032210C" w:rsidRDefault="00507E5B" w:rsidP="006D23EB">
            <w:pPr>
              <w:tabs>
                <w:tab w:val="left" w:pos="297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2210C">
              <w:rPr>
                <w:rFonts w:ascii="Calibri" w:hAnsi="Calibri" w:cs="Calibri"/>
                <w:color w:val="000000"/>
                <w:sz w:val="20"/>
                <w:szCs w:val="20"/>
              </w:rPr>
              <w:t>Nombre de otra persona de contacto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65FF8C8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07E5B" w:rsidRPr="0032210C" w14:paraId="6B9D38AB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5A4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Teléfono / Extensión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54FDE6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5744F2C7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E957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Fax y número celular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A6B73C5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507E5B" w:rsidRPr="0032210C" w14:paraId="37DC5FED" w14:textId="77777777" w:rsidTr="006D23EB">
        <w:trPr>
          <w:trHeight w:val="264"/>
          <w:jc w:val="center"/>
        </w:trPr>
        <w:tc>
          <w:tcPr>
            <w:tcW w:w="37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AE90" w14:textId="77777777" w:rsidR="00507E5B" w:rsidRPr="0032210C" w:rsidRDefault="00507E5B" w:rsidP="006D23EB">
            <w:pPr>
              <w:tabs>
                <w:tab w:val="left" w:pos="2977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32210C">
              <w:rPr>
                <w:rFonts w:ascii="Calibri" w:hAnsi="Calibri" w:cs="Calibri"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2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8F7DDD" w14:textId="77777777" w:rsidR="00507E5B" w:rsidRPr="0032210C" w:rsidRDefault="00507E5B" w:rsidP="006D23EB">
            <w:pPr>
              <w:tabs>
                <w:tab w:val="left" w:pos="297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210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1C58DC5E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180AD0C0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71F71DFA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304603EC" w14:textId="77777777" w:rsidR="00507E5B" w:rsidRDefault="00507E5B" w:rsidP="00507E5B">
      <w:pPr>
        <w:jc w:val="both"/>
        <w:rPr>
          <w:rFonts w:ascii="Arial" w:hAnsi="Arial" w:cs="Arial"/>
          <w:sz w:val="22"/>
          <w:szCs w:val="22"/>
        </w:rPr>
      </w:pPr>
    </w:p>
    <w:p w14:paraId="09113135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Firma autorizada: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[firma del representante autorizado]</w:t>
      </w:r>
    </w:p>
    <w:p w14:paraId="739961C4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y cargo del signatario: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y cargo]</w:t>
      </w:r>
    </w:p>
    <w:p w14:paraId="5E48A026" w14:textId="77777777" w:rsidR="00507E5B" w:rsidRPr="0014207E" w:rsidRDefault="00507E5B" w:rsidP="00507E5B">
      <w:pPr>
        <w:tabs>
          <w:tab w:val="left" w:pos="2977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eastAsia="es-CO"/>
        </w:rPr>
      </w:pPr>
      <w:r w:rsidRPr="0014207E">
        <w:rPr>
          <w:rFonts w:asciiTheme="minorHAnsi" w:hAnsiTheme="minorHAnsi" w:cstheme="minorHAnsi"/>
          <w:b/>
          <w:color w:val="000000"/>
          <w:sz w:val="22"/>
          <w:szCs w:val="22"/>
          <w:lang w:eastAsia="es-CO"/>
        </w:rPr>
        <w:t>Nombre del proponente:</w:t>
      </w:r>
      <w:r w:rsidRPr="0014207E">
        <w:rPr>
          <w:rFonts w:asciiTheme="minorHAnsi" w:hAnsiTheme="minorHAnsi" w:cstheme="minorHAnsi"/>
          <w:color w:val="000000"/>
          <w:sz w:val="22"/>
          <w:szCs w:val="22"/>
          <w:lang w:eastAsia="es-CO"/>
        </w:rPr>
        <w:t xml:space="preserve"> </w:t>
      </w:r>
      <w:r w:rsidRPr="0014207E">
        <w:rPr>
          <w:rFonts w:asciiTheme="minorHAnsi" w:hAnsiTheme="minorHAnsi" w:cstheme="minorHAnsi"/>
          <w:color w:val="FF0000"/>
          <w:sz w:val="22"/>
          <w:szCs w:val="22"/>
          <w:lang w:eastAsia="es-CO"/>
        </w:rPr>
        <w:t>[indicar nombre completo del proponente]</w:t>
      </w:r>
    </w:p>
    <w:p w14:paraId="2334CD10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3BABB0EF" w14:textId="77777777" w:rsidR="00507E5B" w:rsidRPr="0014207E" w:rsidRDefault="00507E5B" w:rsidP="00507E5B">
      <w:pPr>
        <w:tabs>
          <w:tab w:val="left" w:pos="2977"/>
        </w:tabs>
        <w:rPr>
          <w:rFonts w:asciiTheme="minorHAnsi" w:hAnsiTheme="minorHAnsi" w:cstheme="minorHAnsi"/>
          <w:sz w:val="22"/>
          <w:szCs w:val="22"/>
        </w:rPr>
      </w:pPr>
    </w:p>
    <w:p w14:paraId="2B125891" w14:textId="77777777" w:rsidR="008B3F42" w:rsidRPr="00507E5B" w:rsidRDefault="008B3F42" w:rsidP="00507E5B"/>
    <w:sectPr w:rsidR="008B3F42" w:rsidRPr="00507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576"/>
    <w:multiLevelType w:val="hybridMultilevel"/>
    <w:tmpl w:val="B874EF74"/>
    <w:lvl w:ilvl="0" w:tplc="F3D8346C">
      <w:start w:val="1"/>
      <w:numFmt w:val="lowerLetter"/>
      <w:lvlText w:val="(%1)"/>
      <w:lvlJc w:val="left"/>
      <w:pPr>
        <w:tabs>
          <w:tab w:val="num" w:pos="2498"/>
        </w:tabs>
        <w:ind w:left="2498" w:hanging="360"/>
      </w:pPr>
      <w:rPr>
        <w:rFonts w:hint="default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 w16cid:durableId="10954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B"/>
    <w:rsid w:val="002D3D33"/>
    <w:rsid w:val="00471071"/>
    <w:rsid w:val="00507E5B"/>
    <w:rsid w:val="005A1661"/>
    <w:rsid w:val="0064047C"/>
    <w:rsid w:val="008B3F42"/>
    <w:rsid w:val="00A00A78"/>
    <w:rsid w:val="00B253CF"/>
    <w:rsid w:val="00C36A48"/>
    <w:rsid w:val="00ED5786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222D"/>
  <w15:chartTrackingRefBased/>
  <w15:docId w15:val="{834BCCB1-6AE2-4C1B-A937-3DF716F1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7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7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7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7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7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7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7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7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7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7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7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7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7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7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7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7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7E5B"/>
    <w:rPr>
      <w:i/>
      <w:iCs/>
      <w:color w:val="404040" w:themeColor="text1" w:themeTint="BF"/>
    </w:rPr>
  </w:style>
  <w:style w:type="paragraph" w:styleId="Prrafodelista">
    <w:name w:val="List Paragraph"/>
    <w:aliases w:val="List1,titulo 3,Bullets,List Paragraph (numbered (a)),References,WB List Paragraph,Dot pt,F5 List Paragraph,No Spacing1,List Paragraph Char Char Char,Indicator Text,Numbered Para 1,Colorful List - Accent 11,Bullet 1,Bullet Points,HOJA"/>
    <w:basedOn w:val="Normal"/>
    <w:link w:val="PrrafodelistaCar"/>
    <w:uiPriority w:val="34"/>
    <w:qFormat/>
    <w:rsid w:val="00507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7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7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7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7E5B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1 Car,titulo 3 Car,Bullets Car,List Paragraph (numbered (a)) Car,References Car,WB List Paragraph Car,Dot pt Car,F5 List Paragraph Car,No Spacing1 Car,List Paragraph Char Char Char Car,Indicator Text Car,Numbered Para 1 Car"/>
    <w:basedOn w:val="Fuentedeprrafopredeter"/>
    <w:link w:val="Prrafodelista"/>
    <w:uiPriority w:val="34"/>
    <w:qFormat/>
    <w:locked/>
    <w:rsid w:val="0050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Daniel Camayo Escobar</dc:creator>
  <cp:keywords/>
  <dc:description/>
  <cp:lastModifiedBy>Sergio Daniel Camayo Escobar</cp:lastModifiedBy>
  <cp:revision>2</cp:revision>
  <dcterms:created xsi:type="dcterms:W3CDTF">2025-07-03T15:19:00Z</dcterms:created>
  <dcterms:modified xsi:type="dcterms:W3CDTF">2025-07-03T15:48:00Z</dcterms:modified>
</cp:coreProperties>
</file>